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FD6CEB">
        <w:rPr>
          <w:rFonts w:ascii="Calibri" w:hAnsi="Calibri" w:cs="Calibri"/>
        </w:rPr>
        <w:t>3</w:t>
      </w:r>
      <w:r w:rsidR="005C2553"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FD6CEB">
        <w:rPr>
          <w:rFonts w:ascii="Calibri" w:hAnsi="Calibri" w:cs="Calibri"/>
        </w:rPr>
        <w:t>07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/20</w:t>
      </w:r>
      <w:r w:rsidR="000172D1">
        <w:rPr>
          <w:rFonts w:ascii="Calibri" w:hAnsi="Calibri" w:cs="Calibri"/>
        </w:rPr>
        <w:t>20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A34C03" w:rsidRPr="00FD6CEB" w:rsidRDefault="001B4D89" w:rsidP="00FD6CEB">
      <w:pPr>
        <w:spacing w:after="0" w:line="240" w:lineRule="auto"/>
        <w:jc w:val="center"/>
        <w:rPr>
          <w:b/>
          <w:sz w:val="26"/>
          <w:szCs w:val="26"/>
        </w:rPr>
      </w:pPr>
      <w:r w:rsidRPr="00FD6CEB">
        <w:rPr>
          <w:b/>
          <w:sz w:val="26"/>
          <w:szCs w:val="26"/>
        </w:rPr>
        <w:t xml:space="preserve">Στις «Καλές Πρακτικές» του Παρατηρητήριου Καινοτομίας του ΥΠ.ΕΣ., η δράση </w:t>
      </w:r>
      <w:r w:rsidRPr="00FD6CEB">
        <w:rPr>
          <w:b/>
          <w:sz w:val="26"/>
          <w:szCs w:val="26"/>
          <w:lang w:val="en-US"/>
        </w:rPr>
        <w:t>e</w:t>
      </w:r>
      <w:r w:rsidRPr="00FD6CEB">
        <w:rPr>
          <w:b/>
          <w:sz w:val="26"/>
          <w:szCs w:val="26"/>
        </w:rPr>
        <w:t>-σ</w:t>
      </w:r>
      <w:r w:rsidR="000172D1" w:rsidRPr="00FD6CEB">
        <w:rPr>
          <w:b/>
          <w:sz w:val="26"/>
          <w:szCs w:val="26"/>
        </w:rPr>
        <w:t xml:space="preserve">υμβουλευτικής </w:t>
      </w:r>
      <w:r w:rsidRPr="00FD6CEB">
        <w:rPr>
          <w:b/>
          <w:sz w:val="26"/>
          <w:szCs w:val="26"/>
        </w:rPr>
        <w:t>του</w:t>
      </w:r>
      <w:r w:rsidR="000172D1" w:rsidRPr="00FD6CEB">
        <w:rPr>
          <w:b/>
          <w:sz w:val="26"/>
          <w:szCs w:val="26"/>
        </w:rPr>
        <w:t xml:space="preserve"> Δήμο</w:t>
      </w:r>
      <w:r w:rsidRPr="00FD6CEB">
        <w:rPr>
          <w:b/>
          <w:sz w:val="26"/>
          <w:szCs w:val="26"/>
        </w:rPr>
        <w:t>υ</w:t>
      </w:r>
      <w:r w:rsidR="000172D1" w:rsidRPr="00FD6CEB">
        <w:rPr>
          <w:b/>
          <w:sz w:val="26"/>
          <w:szCs w:val="26"/>
        </w:rPr>
        <w:t xml:space="preserve"> </w:t>
      </w:r>
      <w:proofErr w:type="spellStart"/>
      <w:r w:rsidR="000172D1" w:rsidRPr="00FD6CEB">
        <w:rPr>
          <w:b/>
          <w:sz w:val="26"/>
          <w:szCs w:val="26"/>
        </w:rPr>
        <w:t>Μινώα</w:t>
      </w:r>
      <w:proofErr w:type="spellEnd"/>
      <w:r w:rsidR="000172D1" w:rsidRPr="00FD6CEB">
        <w:rPr>
          <w:b/>
          <w:sz w:val="26"/>
          <w:szCs w:val="26"/>
        </w:rPr>
        <w:t xml:space="preserve"> Πεδιάδας για θέματα ψυχικής υγείας και κοινωνικής ενδυνάμωσης την περίοδο του COVID-19</w:t>
      </w:r>
    </w:p>
    <w:p w:rsidR="00FD6CEB" w:rsidRDefault="00FD6CEB" w:rsidP="00FD6CEB">
      <w:pPr>
        <w:spacing w:after="0"/>
        <w:jc w:val="both"/>
        <w:rPr>
          <w:sz w:val="24"/>
        </w:rPr>
      </w:pPr>
    </w:p>
    <w:p w:rsidR="00FD7A8C" w:rsidRDefault="001B4D89" w:rsidP="00FD6CEB">
      <w:pPr>
        <w:spacing w:after="0"/>
        <w:jc w:val="both"/>
        <w:rPr>
          <w:sz w:val="24"/>
        </w:rPr>
      </w:pPr>
      <w:r w:rsidRPr="001B4D89">
        <w:rPr>
          <w:sz w:val="24"/>
        </w:rPr>
        <w:t xml:space="preserve">Στις </w:t>
      </w:r>
      <w:r w:rsidRPr="00FD6CEB">
        <w:rPr>
          <w:b/>
          <w:sz w:val="24"/>
        </w:rPr>
        <w:t>«Καλές Πρακτικές»</w:t>
      </w:r>
      <w:r>
        <w:rPr>
          <w:sz w:val="24"/>
        </w:rPr>
        <w:t xml:space="preserve"> που αναπτύχθηκαν κατά την περίοδο </w:t>
      </w:r>
      <w:r w:rsidRPr="001B4D89">
        <w:rPr>
          <w:sz w:val="24"/>
        </w:rPr>
        <w:t>του COVID-19</w:t>
      </w:r>
      <w:r w:rsidR="00FD7A8C" w:rsidRPr="00FD7A8C">
        <w:rPr>
          <w:sz w:val="24"/>
        </w:rPr>
        <w:t xml:space="preserve"> </w:t>
      </w:r>
      <w:r w:rsidR="00FD7A8C">
        <w:rPr>
          <w:sz w:val="24"/>
        </w:rPr>
        <w:t>από τους Δήμους τη χώρας,</w:t>
      </w:r>
      <w:r>
        <w:rPr>
          <w:sz w:val="24"/>
        </w:rPr>
        <w:t xml:space="preserve"> συμπερι</w:t>
      </w:r>
      <w:r w:rsidR="00FD7A8C">
        <w:rPr>
          <w:sz w:val="24"/>
        </w:rPr>
        <w:t>λήφθηκε από</w:t>
      </w:r>
      <w:r>
        <w:rPr>
          <w:sz w:val="24"/>
        </w:rPr>
        <w:t xml:space="preserve"> το</w:t>
      </w:r>
      <w:r w:rsidRPr="001B4D89">
        <w:rPr>
          <w:sz w:val="24"/>
        </w:rPr>
        <w:t xml:space="preserve"> </w:t>
      </w:r>
      <w:r w:rsidR="00FD7A8C">
        <w:rPr>
          <w:sz w:val="24"/>
        </w:rPr>
        <w:t>Παρατηρητήριο</w:t>
      </w:r>
      <w:r w:rsidRPr="001B4D89">
        <w:rPr>
          <w:sz w:val="24"/>
        </w:rPr>
        <w:t xml:space="preserve"> Καινοτομίας του </w:t>
      </w:r>
      <w:r w:rsidR="00FD7A8C">
        <w:rPr>
          <w:sz w:val="24"/>
        </w:rPr>
        <w:t>Υπουργείου Εσωτερικών</w:t>
      </w:r>
      <w:r w:rsidR="00FD6CEB">
        <w:rPr>
          <w:sz w:val="24"/>
        </w:rPr>
        <w:t>,</w:t>
      </w:r>
      <w:r w:rsidR="00FD7A8C">
        <w:rPr>
          <w:sz w:val="24"/>
        </w:rPr>
        <w:t xml:space="preserve"> η</w:t>
      </w:r>
      <w:r w:rsidRPr="001B4D89">
        <w:rPr>
          <w:sz w:val="24"/>
        </w:rPr>
        <w:t xml:space="preserve"> δράση </w:t>
      </w:r>
      <w:r w:rsidR="00FD7A8C" w:rsidRPr="00FD7A8C">
        <w:rPr>
          <w:sz w:val="24"/>
        </w:rPr>
        <w:t>ασύγχρονης διαδικτυακής πληροφόρησης και συμβουλευτικής για θέματα ψυχικής υγείας και κοινωνικής ενδυνάμωσης</w:t>
      </w:r>
      <w:r w:rsidR="00FD6CEB">
        <w:rPr>
          <w:sz w:val="24"/>
        </w:rPr>
        <w:t>,</w:t>
      </w:r>
      <w:r w:rsidR="00FD7A8C" w:rsidRPr="00FD7A8C">
        <w:rPr>
          <w:sz w:val="24"/>
        </w:rPr>
        <w:t xml:space="preserve"> που σχεδίασε και υλοποίησ</w:t>
      </w:r>
      <w:r w:rsidR="00FD7A8C">
        <w:rPr>
          <w:sz w:val="24"/>
        </w:rPr>
        <w:t>ε</w:t>
      </w:r>
      <w:r w:rsidR="00FD7A8C" w:rsidRPr="00FD7A8C">
        <w:rPr>
          <w:sz w:val="24"/>
        </w:rPr>
        <w:t xml:space="preserve"> ο </w:t>
      </w:r>
      <w:r w:rsidR="00FD7A8C" w:rsidRPr="00FD6CEB">
        <w:rPr>
          <w:b/>
          <w:sz w:val="24"/>
        </w:rPr>
        <w:t xml:space="preserve">Δήμος </w:t>
      </w:r>
      <w:proofErr w:type="spellStart"/>
      <w:r w:rsidR="00FD7A8C" w:rsidRPr="00FD6CEB">
        <w:rPr>
          <w:b/>
          <w:sz w:val="24"/>
        </w:rPr>
        <w:t>Μινώα</w:t>
      </w:r>
      <w:proofErr w:type="spellEnd"/>
      <w:r w:rsidR="00FD7A8C" w:rsidRPr="00FD6CEB">
        <w:rPr>
          <w:b/>
          <w:sz w:val="24"/>
        </w:rPr>
        <w:t xml:space="preserve"> Πεδιάδας</w:t>
      </w:r>
      <w:r w:rsidR="00FD7A8C" w:rsidRPr="00FD7A8C">
        <w:rPr>
          <w:sz w:val="24"/>
        </w:rPr>
        <w:t xml:space="preserve"> κατά την περίοδο</w:t>
      </w:r>
      <w:r w:rsidR="00FD7A8C">
        <w:rPr>
          <w:sz w:val="24"/>
        </w:rPr>
        <w:t xml:space="preserve"> ισχύς</w:t>
      </w:r>
      <w:r w:rsidR="00FD7A8C" w:rsidRPr="00FD7A8C">
        <w:rPr>
          <w:sz w:val="24"/>
        </w:rPr>
        <w:t xml:space="preserve"> των μέτρων περιορισμού και αυτοπεριορισμού </w:t>
      </w:r>
      <w:r w:rsidR="00FD7A8C">
        <w:rPr>
          <w:sz w:val="24"/>
        </w:rPr>
        <w:t>για την</w:t>
      </w:r>
      <w:r w:rsidR="00FD7A8C" w:rsidRPr="00FD7A8C">
        <w:rPr>
          <w:sz w:val="24"/>
        </w:rPr>
        <w:t xml:space="preserve"> ανάσχεση της διάδοσης </w:t>
      </w:r>
      <w:r w:rsidR="00FD7A8C">
        <w:rPr>
          <w:sz w:val="24"/>
        </w:rPr>
        <w:t>του</w:t>
      </w:r>
      <w:r w:rsidR="00FD7A8C" w:rsidRPr="00FD7A8C">
        <w:rPr>
          <w:sz w:val="24"/>
        </w:rPr>
        <w:t xml:space="preserve"> COVID-19.</w:t>
      </w:r>
    </w:p>
    <w:p w:rsidR="00FD6CEB" w:rsidRDefault="00FD6CEB" w:rsidP="00FD6CEB">
      <w:pPr>
        <w:spacing w:after="0"/>
        <w:jc w:val="both"/>
        <w:rPr>
          <w:sz w:val="24"/>
        </w:rPr>
      </w:pPr>
    </w:p>
    <w:p w:rsidR="00FD6CEB" w:rsidRDefault="00FD7A8C" w:rsidP="00FD7A8C">
      <w:pPr>
        <w:jc w:val="both"/>
        <w:rPr>
          <w:sz w:val="24"/>
        </w:rPr>
      </w:pPr>
      <w:r>
        <w:rPr>
          <w:sz w:val="24"/>
        </w:rPr>
        <w:t>Η δράση – η οποία α</w:t>
      </w:r>
      <w:r w:rsidRPr="00FD7A8C">
        <w:rPr>
          <w:sz w:val="24"/>
        </w:rPr>
        <w:t>ναπτύχθηκε εσωτερικά στο φορέα, με πρωτοβουλία της Διοίκησης του Δήμου</w:t>
      </w:r>
      <w:r>
        <w:rPr>
          <w:sz w:val="24"/>
        </w:rPr>
        <w:t xml:space="preserve"> και του Δημάρχου </w:t>
      </w:r>
      <w:r w:rsidRPr="00FD6CEB">
        <w:rPr>
          <w:sz w:val="24"/>
        </w:rPr>
        <w:t>Μ</w:t>
      </w:r>
      <w:r w:rsidR="00FD6CEB" w:rsidRPr="00FD6CEB">
        <w:rPr>
          <w:sz w:val="24"/>
        </w:rPr>
        <w:t>ανώλη</w:t>
      </w:r>
      <w:r w:rsidRPr="00FD6CEB">
        <w:rPr>
          <w:sz w:val="24"/>
        </w:rPr>
        <w:t xml:space="preserve"> </w:t>
      </w:r>
      <w:proofErr w:type="spellStart"/>
      <w:r w:rsidRPr="00FD6CEB">
        <w:rPr>
          <w:sz w:val="24"/>
        </w:rPr>
        <w:t>Φραγκάκη</w:t>
      </w:r>
      <w:proofErr w:type="spellEnd"/>
      <w:r w:rsidRPr="00FD6CEB">
        <w:rPr>
          <w:sz w:val="24"/>
        </w:rPr>
        <w:t>, υπό το συντονισμό του Γενικού Γραμματέα Γ</w:t>
      </w:r>
      <w:r w:rsidR="00FD6CEB" w:rsidRPr="00FD6CEB">
        <w:rPr>
          <w:sz w:val="24"/>
        </w:rPr>
        <w:t>αβριήλ</w:t>
      </w:r>
      <w:r w:rsidRPr="00FD6CEB">
        <w:rPr>
          <w:sz w:val="24"/>
        </w:rPr>
        <w:t xml:space="preserve"> Κουρή</w:t>
      </w:r>
      <w:r>
        <w:rPr>
          <w:sz w:val="24"/>
        </w:rPr>
        <w:t xml:space="preserve"> </w:t>
      </w:r>
      <w:r w:rsidRPr="00FD7A8C">
        <w:rPr>
          <w:sz w:val="24"/>
        </w:rPr>
        <w:t xml:space="preserve">και με την επιστημονική αρωγή των στελεχών του Κέντρου </w:t>
      </w:r>
      <w:r>
        <w:rPr>
          <w:sz w:val="24"/>
        </w:rPr>
        <w:t xml:space="preserve">Κοινότητας Δήμου </w:t>
      </w:r>
      <w:proofErr w:type="spellStart"/>
      <w:r>
        <w:rPr>
          <w:sz w:val="24"/>
        </w:rPr>
        <w:t>Μινώα</w:t>
      </w:r>
      <w:proofErr w:type="spellEnd"/>
      <w:r>
        <w:rPr>
          <w:sz w:val="24"/>
        </w:rPr>
        <w:t xml:space="preserve"> Πεδιάδας – είχε ως στόχο την ψυχοκοινωνική </w:t>
      </w:r>
      <w:r w:rsidR="00FD6CEB">
        <w:rPr>
          <w:sz w:val="24"/>
        </w:rPr>
        <w:t>υπο</w:t>
      </w:r>
      <w:r>
        <w:rPr>
          <w:sz w:val="24"/>
        </w:rPr>
        <w:t>σ</w:t>
      </w:r>
      <w:r w:rsidRPr="00FD7A8C">
        <w:rPr>
          <w:sz w:val="24"/>
        </w:rPr>
        <w:t xml:space="preserve">τήριξη των πολιτών </w:t>
      </w:r>
      <w:r>
        <w:rPr>
          <w:sz w:val="24"/>
        </w:rPr>
        <w:t>και την</w:t>
      </w:r>
      <w:r w:rsidRPr="00FD7A8C">
        <w:rPr>
          <w:sz w:val="24"/>
        </w:rPr>
        <w:t xml:space="preserve"> </w:t>
      </w:r>
      <w:r w:rsidR="00FD6CEB">
        <w:rPr>
          <w:sz w:val="24"/>
        </w:rPr>
        <w:t xml:space="preserve">παροχή πληροφοριών για την </w:t>
      </w:r>
      <w:r w:rsidRPr="00FD7A8C">
        <w:rPr>
          <w:sz w:val="24"/>
        </w:rPr>
        <w:t>αποτελεσματική διαχείριση της νέας καθημερινότητας που διαμορφώθηκε στους πολίτες εν μέσω της "καραντίνας"</w:t>
      </w:r>
      <w:r>
        <w:rPr>
          <w:sz w:val="24"/>
        </w:rPr>
        <w:t xml:space="preserve"> και περιλάμβανε την ανάπτυξη μιας</w:t>
      </w:r>
      <w:r w:rsidRPr="00FD7A8C">
        <w:rPr>
          <w:sz w:val="24"/>
        </w:rPr>
        <w:t xml:space="preserve"> σειρά</w:t>
      </w:r>
      <w:r>
        <w:rPr>
          <w:sz w:val="24"/>
        </w:rPr>
        <w:t>ς</w:t>
      </w:r>
      <w:r w:rsidRPr="00FD7A8C">
        <w:rPr>
          <w:sz w:val="24"/>
        </w:rPr>
        <w:t xml:space="preserve"> από σύντομα βίντεο, μέσα από τα οποία τα επιστημονικά στελέχη του Κέντρου Κοινότητας του Δήμου (ψυχολόγος και κοινωνική λειτουργός),</w:t>
      </w:r>
      <w:r>
        <w:rPr>
          <w:sz w:val="24"/>
        </w:rPr>
        <w:t xml:space="preserve"> παρουσίαζαν και ανέλυ</w:t>
      </w:r>
      <w:r w:rsidRPr="00FD7A8C">
        <w:rPr>
          <w:sz w:val="24"/>
        </w:rPr>
        <w:t xml:space="preserve">αν </w:t>
      </w:r>
      <w:r w:rsidR="00FD6CEB">
        <w:rPr>
          <w:sz w:val="24"/>
        </w:rPr>
        <w:t xml:space="preserve">τα σχετικά </w:t>
      </w:r>
      <w:r w:rsidRPr="00FD7A8C">
        <w:rPr>
          <w:sz w:val="24"/>
        </w:rPr>
        <w:t>θέματα</w:t>
      </w:r>
      <w:r w:rsidR="00FD6CEB">
        <w:rPr>
          <w:sz w:val="24"/>
        </w:rPr>
        <w:t>.</w:t>
      </w:r>
    </w:p>
    <w:p w:rsidR="00FD6CEB" w:rsidRPr="00FD6CEB" w:rsidRDefault="00FD6CEB" w:rsidP="00FD7A8C">
      <w:pPr>
        <w:jc w:val="both"/>
        <w:rPr>
          <w:b/>
          <w:color w:val="17365D" w:themeColor="text2" w:themeShade="BF"/>
          <w:sz w:val="24"/>
        </w:rPr>
      </w:pPr>
      <w:r>
        <w:rPr>
          <w:sz w:val="24"/>
        </w:rPr>
        <w:t>Περισσότερες πληροφορίες για την ανωτέρω Καλή Πρακτική του Δήμου είναι διαθέσιμες στην ιστοσελίδα του</w:t>
      </w:r>
      <w:r w:rsidR="00FD7A8C">
        <w:rPr>
          <w:sz w:val="24"/>
        </w:rPr>
        <w:t xml:space="preserve"> </w:t>
      </w:r>
      <w:r>
        <w:rPr>
          <w:sz w:val="24"/>
        </w:rPr>
        <w:t>Παρατηρητήριου</w:t>
      </w:r>
      <w:r w:rsidRPr="001B4D89">
        <w:rPr>
          <w:sz w:val="24"/>
        </w:rPr>
        <w:t xml:space="preserve"> Καινοτομίας του </w:t>
      </w:r>
      <w:r>
        <w:rPr>
          <w:sz w:val="24"/>
        </w:rPr>
        <w:t xml:space="preserve">Υπουργείου Εσωτερικών και στο σύνδεσμο: </w:t>
      </w:r>
      <w:hyperlink r:id="rId8" w:history="1">
        <w:r w:rsidRPr="00FD6CEB">
          <w:rPr>
            <w:rStyle w:val="-"/>
            <w:b/>
            <w:color w:val="17365D" w:themeColor="text2" w:themeShade="BF"/>
            <w:sz w:val="24"/>
          </w:rPr>
          <w:t>https://innovation.gov.gr/covid19cat/dimos-minoa-pediada</w:t>
        </w:r>
      </w:hyperlink>
      <w:r w:rsidRPr="00FD6CEB">
        <w:rPr>
          <w:b/>
          <w:color w:val="17365D" w:themeColor="text2" w:themeShade="BF"/>
          <w:sz w:val="24"/>
        </w:rPr>
        <w:t xml:space="preserve"> </w:t>
      </w:r>
    </w:p>
    <w:p w:rsidR="00FD7A8C" w:rsidRPr="00FD7A8C" w:rsidRDefault="00FD7A8C" w:rsidP="00FD7A8C">
      <w:pPr>
        <w:jc w:val="both"/>
        <w:rPr>
          <w:sz w:val="24"/>
        </w:rPr>
      </w:pPr>
    </w:p>
    <w:sectPr w:rsidR="00FD7A8C" w:rsidRPr="00FD7A8C" w:rsidSect="00A34C0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A2" w:rsidRDefault="004373A2" w:rsidP="00823EAD">
      <w:pPr>
        <w:spacing w:after="0" w:line="240" w:lineRule="auto"/>
      </w:pPr>
      <w:r>
        <w:separator/>
      </w:r>
    </w:p>
  </w:endnote>
  <w:endnote w:type="continuationSeparator" w:id="0">
    <w:p w:rsidR="004373A2" w:rsidRDefault="004373A2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8C" w:rsidRPr="00823EAD" w:rsidRDefault="00FD7A8C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FD7A8C" w:rsidRPr="00823EAD" w:rsidRDefault="00FD7A8C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FD7A8C" w:rsidRPr="00823EAD" w:rsidRDefault="00FD7A8C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FD7A8C" w:rsidRDefault="00FD7A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A2" w:rsidRDefault="004373A2" w:rsidP="00823EAD">
      <w:pPr>
        <w:spacing w:after="0" w:line="240" w:lineRule="auto"/>
      </w:pPr>
      <w:r>
        <w:separator/>
      </w:r>
    </w:p>
  </w:footnote>
  <w:footnote w:type="continuationSeparator" w:id="0">
    <w:p w:rsidR="004373A2" w:rsidRDefault="004373A2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60BD"/>
    <w:multiLevelType w:val="multilevel"/>
    <w:tmpl w:val="E20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D89"/>
    <w:rsid w:val="000172D1"/>
    <w:rsid w:val="00167E95"/>
    <w:rsid w:val="001B4D89"/>
    <w:rsid w:val="00254D42"/>
    <w:rsid w:val="004373A2"/>
    <w:rsid w:val="005A63D9"/>
    <w:rsid w:val="005C0013"/>
    <w:rsid w:val="005C2553"/>
    <w:rsid w:val="006F512A"/>
    <w:rsid w:val="007F32DB"/>
    <w:rsid w:val="00823EAD"/>
    <w:rsid w:val="00A34C03"/>
    <w:rsid w:val="00C842C7"/>
    <w:rsid w:val="00FD6CEB"/>
    <w:rsid w:val="00FD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uiPriority w:val="9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11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7109">
                              <w:marLeft w:val="1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8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10659">
                                              <w:marLeft w:val="-2567"/>
                                              <w:marRight w:val="-256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8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59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7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8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96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3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7644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2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5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358">
                      <w:marLeft w:val="-150"/>
                      <w:marRight w:val="-15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56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41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9898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23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1529">
                                              <w:marLeft w:val="20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830922">
                                              <w:marLeft w:val="20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5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5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08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7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5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735">
                          <w:marLeft w:val="-137"/>
                          <w:marRight w:val="-1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3465">
                              <w:marLeft w:val="177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7022">
                                              <w:marLeft w:val="-2339"/>
                                              <w:marRight w:val="-23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95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9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7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13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8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0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4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1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0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7500">
                                      <w:marLeft w:val="-137"/>
                                      <w:marRight w:val="-13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5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8986">
                      <w:marLeft w:val="-137"/>
                      <w:marRight w:val="-137"/>
                      <w:marTop w:val="91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444">
                          <w:marLeft w:val="-137"/>
                          <w:marRight w:val="-1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5765">
                                  <w:marLeft w:val="0"/>
                                  <w:marRight w:val="0"/>
                                  <w:marTop w:val="0"/>
                                  <w:marBottom w:val="2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1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885432">
                                  <w:marLeft w:val="0"/>
                                  <w:marRight w:val="0"/>
                                  <w:marTop w:val="0"/>
                                  <w:marBottom w:val="2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5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4149">
                                  <w:marLeft w:val="0"/>
                                  <w:marRight w:val="0"/>
                                  <w:marTop w:val="0"/>
                                  <w:marBottom w:val="2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6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86880">
                                              <w:marLeft w:val="182"/>
                                              <w:marRight w:val="0"/>
                                              <w:marTop w:val="0"/>
                                              <w:marBottom w:val="4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060506">
                                              <w:marLeft w:val="182"/>
                                              <w:marRight w:val="0"/>
                                              <w:marTop w:val="0"/>
                                              <w:marBottom w:val="4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6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8621">
                                  <w:marLeft w:val="0"/>
                                  <w:marRight w:val="0"/>
                                  <w:marTop w:val="0"/>
                                  <w:marBottom w:val="2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5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5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.gov.gr/covid19cat/dimos-minoa-pedia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65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ΓΓ</cp:lastModifiedBy>
  <cp:revision>2</cp:revision>
  <dcterms:created xsi:type="dcterms:W3CDTF">2020-07-29T15:15:00Z</dcterms:created>
  <dcterms:modified xsi:type="dcterms:W3CDTF">2020-07-31T07:30:00Z</dcterms:modified>
</cp:coreProperties>
</file>