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97" w:rsidRPr="00E767B5" w:rsidRDefault="00584997" w:rsidP="00584997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after="0"/>
        <w:jc w:val="left"/>
        <w:outlineLvl w:val="1"/>
        <w:rPr>
          <w:rFonts w:asciiTheme="minorHAnsi" w:hAnsiTheme="minorHAnsi" w:cstheme="minorHAnsi"/>
          <w:b/>
          <w:sz w:val="24"/>
          <w:szCs w:val="22"/>
          <w:lang w:val="el-GR"/>
        </w:rPr>
      </w:pPr>
      <w:bookmarkStart w:id="0" w:name="_Toc503181129"/>
      <w:bookmarkStart w:id="1" w:name="_Toc503181236"/>
      <w:bookmarkStart w:id="2" w:name="_Toc503358442"/>
      <w:bookmarkStart w:id="3" w:name="_Toc67399313"/>
      <w:r w:rsidRPr="00E767B5">
        <w:rPr>
          <w:rFonts w:asciiTheme="minorHAnsi" w:hAnsiTheme="minorHAnsi" w:cstheme="minorHAnsi"/>
          <w:b/>
          <w:sz w:val="24"/>
          <w:szCs w:val="22"/>
          <w:highlight w:val="yellow"/>
          <w:lang w:val="el-GR"/>
        </w:rPr>
        <w:t xml:space="preserve">ΠΑΡΑΡΤΗΜΑ </w:t>
      </w:r>
      <w:r w:rsidRPr="00E767B5">
        <w:rPr>
          <w:rFonts w:asciiTheme="minorHAnsi" w:hAnsiTheme="minorHAnsi" w:cstheme="minorHAnsi"/>
          <w:b/>
          <w:sz w:val="24"/>
          <w:szCs w:val="22"/>
          <w:highlight w:val="yellow"/>
          <w:lang w:val="en-US"/>
        </w:rPr>
        <w:t>V</w:t>
      </w:r>
      <w:r w:rsidRPr="00E767B5">
        <w:rPr>
          <w:rFonts w:asciiTheme="minorHAnsi" w:hAnsiTheme="minorHAnsi" w:cstheme="minorHAnsi"/>
          <w:b/>
          <w:sz w:val="24"/>
          <w:szCs w:val="22"/>
          <w:highlight w:val="yellow"/>
          <w:lang w:val="el-GR"/>
        </w:rPr>
        <w:t>Ι  –</w:t>
      </w:r>
      <w:r w:rsidRPr="00E767B5">
        <w:rPr>
          <w:rFonts w:asciiTheme="minorHAnsi" w:hAnsiTheme="minorHAnsi" w:cstheme="minorHAnsi"/>
          <w:bCs/>
          <w:sz w:val="20"/>
          <w:szCs w:val="20"/>
          <w:highlight w:val="yellow"/>
          <w:lang w:val="el-GR"/>
        </w:rPr>
        <w:t xml:space="preserve"> </w:t>
      </w:r>
      <w:r w:rsidRPr="00E767B5">
        <w:rPr>
          <w:rFonts w:asciiTheme="minorHAnsi" w:hAnsiTheme="minorHAnsi" w:cstheme="minorHAnsi"/>
          <w:b/>
          <w:sz w:val="24"/>
          <w:szCs w:val="22"/>
          <w:highlight w:val="yellow"/>
          <w:lang w:val="el-GR"/>
        </w:rPr>
        <w:t>ΥΠΟΔΕΙΓΜΑ ΟΙΚΟΝΟΜΙΚΗΣ ΠΡΟΣΦΟΡΑΣ</w:t>
      </w:r>
      <w:bookmarkEnd w:id="0"/>
      <w:bookmarkEnd w:id="1"/>
      <w:bookmarkEnd w:id="2"/>
      <w:bookmarkEnd w:id="3"/>
    </w:p>
    <w:p w:rsidR="00584997" w:rsidRPr="00E767B5" w:rsidRDefault="00584997" w:rsidP="00584997">
      <w:pPr>
        <w:autoSpaceDE w:val="0"/>
        <w:spacing w:after="0"/>
        <w:rPr>
          <w:rFonts w:asciiTheme="minorHAnsi" w:hAnsiTheme="minorHAnsi" w:cstheme="minorHAnsi"/>
          <w:b/>
          <w:sz w:val="4"/>
          <w:szCs w:val="4"/>
          <w:lang w:val="el-GR"/>
        </w:rPr>
      </w:pPr>
    </w:p>
    <w:tbl>
      <w:tblPr>
        <w:tblW w:w="0" w:type="auto"/>
        <w:tblLook w:val="04A0"/>
      </w:tblPr>
      <w:tblGrid>
        <w:gridCol w:w="6629"/>
        <w:gridCol w:w="3260"/>
      </w:tblGrid>
      <w:tr w:rsidR="00584997" w:rsidRPr="00E767B5" w:rsidTr="00C44D66">
        <w:tc>
          <w:tcPr>
            <w:tcW w:w="6629" w:type="dxa"/>
          </w:tcPr>
          <w:p w:rsidR="00584997" w:rsidRPr="00E767B5" w:rsidRDefault="00584997" w:rsidP="00C44D66">
            <w:pPr>
              <w:spacing w:after="0"/>
              <w:rPr>
                <w:rFonts w:asciiTheme="minorHAnsi" w:hAnsiTheme="minorHAnsi" w:cstheme="minorHAnsi"/>
                <w:lang w:val="el-GR"/>
              </w:rPr>
            </w:pPr>
            <w:r w:rsidRPr="00E767B5">
              <w:rPr>
                <w:rFonts w:asciiTheme="minorHAnsi" w:hAnsiTheme="minorHAnsi" w:cstheme="minorHAnsi"/>
                <w:lang w:val="el-GR"/>
              </w:rPr>
              <w:t xml:space="preserve">ΟΝ/ΜΟ ή ΕΠΩΝΥΜΙΑ ΕΤΑΙΡΕΙΑΣ                                                                        </w:t>
            </w:r>
          </w:p>
          <w:p w:rsidR="00584997" w:rsidRPr="00E767B5" w:rsidRDefault="00584997" w:rsidP="00C44D66">
            <w:pPr>
              <w:spacing w:after="0"/>
              <w:rPr>
                <w:rFonts w:asciiTheme="minorHAnsi" w:hAnsiTheme="minorHAnsi" w:cstheme="minorHAnsi"/>
                <w:lang w:val="el-GR"/>
              </w:rPr>
            </w:pPr>
            <w:r w:rsidRPr="00E767B5">
              <w:rPr>
                <w:rFonts w:asciiTheme="minorHAnsi" w:hAnsiTheme="minorHAnsi" w:cstheme="minorHAnsi"/>
                <w:lang w:val="el-GR"/>
              </w:rPr>
              <w:t>…………………………………………………………………………………………………………</w:t>
            </w:r>
          </w:p>
          <w:p w:rsidR="00584997" w:rsidRPr="00E767B5" w:rsidRDefault="00584997" w:rsidP="00C44D66">
            <w:pPr>
              <w:spacing w:after="0"/>
              <w:rPr>
                <w:rFonts w:asciiTheme="minorHAnsi" w:hAnsiTheme="minorHAnsi" w:cstheme="minorHAnsi"/>
                <w:lang w:val="el-GR"/>
              </w:rPr>
            </w:pPr>
            <w:r w:rsidRPr="00E767B5">
              <w:rPr>
                <w:rFonts w:asciiTheme="minorHAnsi" w:hAnsiTheme="minorHAnsi" w:cstheme="minorHAnsi"/>
                <w:lang w:val="el-GR"/>
              </w:rPr>
              <w:t>ΕΔΡΑ : …………………………………………………………………………………………...</w:t>
            </w:r>
          </w:p>
          <w:p w:rsidR="00584997" w:rsidRPr="00E767B5" w:rsidRDefault="00584997" w:rsidP="00C44D66">
            <w:pPr>
              <w:spacing w:after="0"/>
              <w:rPr>
                <w:rFonts w:asciiTheme="minorHAnsi" w:hAnsiTheme="minorHAnsi" w:cstheme="minorHAnsi"/>
                <w:lang w:val="el-GR"/>
              </w:rPr>
            </w:pPr>
            <w:r w:rsidRPr="00E767B5">
              <w:rPr>
                <w:rFonts w:asciiTheme="minorHAnsi" w:hAnsiTheme="minorHAnsi" w:cstheme="minorHAnsi"/>
                <w:lang w:val="el-GR"/>
              </w:rPr>
              <w:t>ΤΑΧ. Δ/ΝΣΗ : ………………………………………………………………………………...</w:t>
            </w:r>
          </w:p>
          <w:p w:rsidR="00584997" w:rsidRPr="00E767B5" w:rsidRDefault="00584997" w:rsidP="00C44D66">
            <w:pPr>
              <w:spacing w:after="0"/>
              <w:rPr>
                <w:rFonts w:asciiTheme="minorHAnsi" w:hAnsiTheme="minorHAnsi" w:cstheme="minorHAnsi"/>
                <w:lang w:val="el-GR"/>
              </w:rPr>
            </w:pPr>
            <w:r w:rsidRPr="00E767B5">
              <w:rPr>
                <w:rFonts w:asciiTheme="minorHAnsi" w:hAnsiTheme="minorHAnsi" w:cstheme="minorHAnsi"/>
                <w:lang w:val="el-GR"/>
              </w:rPr>
              <w:t>ΤΚ ……………...…. ΑΦΜ : ……………….………..…….. ΔΟΥ : ……………………….</w:t>
            </w:r>
          </w:p>
          <w:p w:rsidR="00584997" w:rsidRPr="00E767B5" w:rsidRDefault="00584997" w:rsidP="00C44D66">
            <w:pPr>
              <w:spacing w:after="0"/>
              <w:rPr>
                <w:rFonts w:asciiTheme="minorHAnsi" w:hAnsiTheme="minorHAnsi" w:cstheme="minorHAnsi"/>
                <w:lang w:val="el-GR"/>
              </w:rPr>
            </w:pPr>
            <w:r w:rsidRPr="00E767B5">
              <w:rPr>
                <w:rFonts w:asciiTheme="minorHAnsi" w:hAnsiTheme="minorHAnsi" w:cstheme="minorHAnsi"/>
                <w:lang w:val="el-GR"/>
              </w:rPr>
              <w:t>ΤΗΛ . ΣΤΑΘ: ……………………………………………………………………………………</w:t>
            </w:r>
          </w:p>
          <w:p w:rsidR="00584997" w:rsidRDefault="00584997" w:rsidP="00C44D66">
            <w:pPr>
              <w:spacing w:after="0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416B21">
              <w:rPr>
                <w:rFonts w:asciiTheme="minorHAnsi" w:hAnsiTheme="minorHAnsi" w:cstheme="minorHAnsi"/>
                <w:lang w:val="el-GR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>MAIL</w:t>
            </w:r>
            <w:r w:rsidRPr="00416B2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0A307D">
              <w:rPr>
                <w:rFonts w:asciiTheme="minorHAnsi" w:hAnsiTheme="minorHAnsi" w:cstheme="minorHAnsi"/>
                <w:lang w:val="el-GR"/>
              </w:rPr>
              <w:t>:</w:t>
            </w:r>
            <w:proofErr w:type="gramEnd"/>
            <w:r w:rsidRPr="000A307D">
              <w:rPr>
                <w:rFonts w:asciiTheme="minorHAnsi" w:hAnsiTheme="minorHAnsi" w:cstheme="minorHAnsi"/>
                <w:lang w:val="el-GR"/>
              </w:rPr>
              <w:t xml:space="preserve"> ………………………………………………………………………</w:t>
            </w:r>
            <w:r w:rsidRPr="00416B21">
              <w:rPr>
                <w:rFonts w:asciiTheme="minorHAnsi" w:hAnsiTheme="minorHAnsi" w:cstheme="minorHAnsi"/>
                <w:lang w:val="el-GR"/>
              </w:rPr>
              <w:t>…….</w:t>
            </w:r>
            <w:r w:rsidRPr="000A307D">
              <w:rPr>
                <w:rFonts w:asciiTheme="minorHAnsi" w:hAnsiTheme="minorHAnsi" w:cstheme="minorHAnsi"/>
                <w:lang w:val="el-GR"/>
              </w:rPr>
              <w:t>……………</w:t>
            </w:r>
          </w:p>
          <w:p w:rsidR="00584997" w:rsidRPr="00E767B5" w:rsidRDefault="00584997" w:rsidP="00C44D66">
            <w:pPr>
              <w:spacing w:after="0"/>
              <w:rPr>
                <w:rFonts w:asciiTheme="minorHAnsi" w:hAnsiTheme="minorHAnsi" w:cstheme="minorHAnsi"/>
                <w:lang w:val="el-GR"/>
              </w:rPr>
            </w:pPr>
            <w:r w:rsidRPr="00E767B5">
              <w:rPr>
                <w:rFonts w:asciiTheme="minorHAnsi" w:hAnsiTheme="minorHAnsi" w:cstheme="minorHAnsi"/>
                <w:lang w:val="el-GR"/>
              </w:rPr>
              <w:t>ΚΙΝ. ΥΠΕΥΘΥΝΟΥ :  …………………………………………………..……………………….</w:t>
            </w:r>
          </w:p>
          <w:p w:rsidR="00584997" w:rsidRPr="00416B21" w:rsidRDefault="00584997" w:rsidP="00C44D66">
            <w:pPr>
              <w:spacing w:after="0"/>
              <w:rPr>
                <w:rFonts w:asciiTheme="minorHAnsi" w:hAnsiTheme="minorHAnsi" w:cstheme="minorHAnsi"/>
                <w:lang w:val="el-GR"/>
              </w:rPr>
            </w:pPr>
            <w:r w:rsidRPr="00416B21">
              <w:rPr>
                <w:rFonts w:asciiTheme="minorHAnsi" w:hAnsiTheme="minorHAnsi" w:cstheme="minorHAnsi"/>
                <w:lang w:val="el-GR"/>
              </w:rPr>
              <w:t>ΟΝ/ΜΟ ΥΠΕΥΘΥΝΟΥ :………</w:t>
            </w:r>
            <w:r w:rsidRPr="00E767B5">
              <w:rPr>
                <w:rFonts w:asciiTheme="minorHAnsi" w:hAnsiTheme="minorHAnsi" w:cstheme="minorHAnsi"/>
                <w:lang w:val="el-GR"/>
              </w:rPr>
              <w:t>…………………………</w:t>
            </w:r>
            <w:r w:rsidRPr="00416B21">
              <w:rPr>
                <w:rFonts w:asciiTheme="minorHAnsi" w:hAnsiTheme="minorHAnsi" w:cstheme="minorHAnsi"/>
                <w:lang w:val="el-GR"/>
              </w:rPr>
              <w:t>…………………………………….</w:t>
            </w:r>
          </w:p>
        </w:tc>
        <w:tc>
          <w:tcPr>
            <w:tcW w:w="3260" w:type="dxa"/>
          </w:tcPr>
          <w:p w:rsidR="00584997" w:rsidRPr="00E767B5" w:rsidRDefault="00584997" w:rsidP="00C44D6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584997" w:rsidRPr="00E767B5" w:rsidRDefault="00584997" w:rsidP="00C44D6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E767B5">
              <w:rPr>
                <w:rFonts w:asciiTheme="minorHAnsi" w:hAnsiTheme="minorHAnsi" w:cstheme="minorHAnsi"/>
                <w:lang w:val="el-GR"/>
              </w:rPr>
              <w:t>ΠΡΟΣ</w:t>
            </w:r>
          </w:p>
          <w:p w:rsidR="00584997" w:rsidRPr="00E767B5" w:rsidRDefault="00584997" w:rsidP="00C44D6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E767B5">
              <w:rPr>
                <w:rFonts w:asciiTheme="minorHAnsi" w:hAnsiTheme="minorHAnsi" w:cstheme="minorHAnsi"/>
                <w:lang w:val="el-GR"/>
              </w:rPr>
              <w:t>ΔΗΜΟ ΜΙΝΩΑ ΠΕΔΙΑΔΑΣ</w:t>
            </w:r>
          </w:p>
          <w:p w:rsidR="00584997" w:rsidRPr="00E767B5" w:rsidRDefault="00584997" w:rsidP="00C44D66">
            <w:pPr>
              <w:spacing w:after="0"/>
              <w:rPr>
                <w:rFonts w:asciiTheme="minorHAnsi" w:hAnsiTheme="minorHAnsi" w:cstheme="minorHAnsi"/>
                <w:lang w:val="el-GR"/>
              </w:rPr>
            </w:pPr>
          </w:p>
          <w:p w:rsidR="00584997" w:rsidRPr="00E767B5" w:rsidRDefault="00584997" w:rsidP="00C44D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«Προμήθεια Υγρών Καυσίμων </w:t>
            </w:r>
          </w:p>
          <w:p w:rsidR="00584997" w:rsidRPr="00E767B5" w:rsidRDefault="00584997" w:rsidP="00C44D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για τις ανάγκες του Δήμου </w:t>
            </w:r>
            <w:proofErr w:type="spellStart"/>
            <w:r w:rsidRPr="00E767B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Μινώα</w:t>
            </w:r>
            <w:proofErr w:type="spellEnd"/>
            <w:r w:rsidRPr="00E767B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Πεδιάδας και των Νομικών του προσώπων»</w:t>
            </w:r>
          </w:p>
          <w:p w:rsidR="00584997" w:rsidRPr="00E767B5" w:rsidRDefault="00584997" w:rsidP="00C44D66">
            <w:pPr>
              <w:spacing w:after="0"/>
              <w:rPr>
                <w:rFonts w:asciiTheme="minorHAnsi" w:hAnsiTheme="minorHAnsi" w:cstheme="minorHAnsi"/>
                <w:lang w:val="el-GR"/>
              </w:rPr>
            </w:pPr>
          </w:p>
          <w:p w:rsidR="00584997" w:rsidRPr="00E767B5" w:rsidRDefault="00584997" w:rsidP="00C44D6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E767B5">
              <w:rPr>
                <w:rFonts w:asciiTheme="minorHAnsi" w:hAnsiTheme="minorHAnsi" w:cstheme="minorHAnsi"/>
                <w:lang w:val="el-GR"/>
              </w:rPr>
              <w:t xml:space="preserve">Αρ. μελέτης </w:t>
            </w:r>
            <w:r>
              <w:rPr>
                <w:rFonts w:asciiTheme="minorHAnsi" w:hAnsiTheme="minorHAnsi" w:cstheme="minorHAnsi"/>
                <w:b/>
                <w:lang w:val="el-GR"/>
              </w:rPr>
              <w:t>17/2021</w:t>
            </w:r>
          </w:p>
        </w:tc>
      </w:tr>
    </w:tbl>
    <w:p w:rsidR="00584997" w:rsidRPr="00E767B5" w:rsidRDefault="00584997" w:rsidP="00584997">
      <w:pPr>
        <w:spacing w:after="0"/>
        <w:rPr>
          <w:rFonts w:asciiTheme="minorHAnsi" w:hAnsiTheme="minorHAnsi" w:cstheme="minorHAnsi"/>
          <w:b/>
          <w:sz w:val="10"/>
          <w:szCs w:val="10"/>
          <w:lang w:val="el-GR"/>
        </w:rPr>
      </w:pPr>
    </w:p>
    <w:p w:rsidR="00584997" w:rsidRDefault="00584997" w:rsidP="00584997">
      <w:pPr>
        <w:spacing w:after="0"/>
        <w:jc w:val="center"/>
        <w:rPr>
          <w:rFonts w:asciiTheme="minorHAnsi" w:hAnsiTheme="minorHAnsi" w:cstheme="minorHAnsi"/>
          <w:b/>
          <w:sz w:val="30"/>
          <w:szCs w:val="30"/>
          <w:lang w:val="en-US"/>
        </w:rPr>
      </w:pPr>
    </w:p>
    <w:p w:rsidR="00584997" w:rsidRDefault="00584997" w:rsidP="00584997">
      <w:pPr>
        <w:spacing w:after="0"/>
        <w:jc w:val="center"/>
        <w:rPr>
          <w:rFonts w:asciiTheme="minorHAnsi" w:hAnsiTheme="minorHAnsi" w:cstheme="minorHAnsi"/>
          <w:b/>
          <w:sz w:val="30"/>
          <w:szCs w:val="30"/>
          <w:lang w:val="en-US"/>
        </w:rPr>
      </w:pPr>
      <w:r w:rsidRPr="00584997">
        <w:rPr>
          <w:rFonts w:asciiTheme="minorHAnsi" w:hAnsiTheme="minorHAnsi" w:cstheme="minorHAnsi"/>
          <w:b/>
          <w:sz w:val="30"/>
          <w:szCs w:val="30"/>
          <w:lang w:val="el-GR"/>
        </w:rPr>
        <w:t>ΕΝΤΥΠΟ ΟΙΚΟΝΟΜΙΚΗΣ  ΠΡΟΣΦΟΡΑΣ</w:t>
      </w:r>
    </w:p>
    <w:p w:rsidR="00584997" w:rsidRPr="00584997" w:rsidRDefault="00584997" w:rsidP="00584997">
      <w:pPr>
        <w:spacing w:after="0"/>
        <w:jc w:val="center"/>
        <w:rPr>
          <w:rFonts w:asciiTheme="minorHAnsi" w:hAnsiTheme="minorHAnsi" w:cstheme="minorHAnsi"/>
          <w:b/>
          <w:sz w:val="30"/>
          <w:szCs w:val="30"/>
          <w:lang w:val="en-US"/>
        </w:rPr>
      </w:pPr>
    </w:p>
    <w:tbl>
      <w:tblPr>
        <w:tblW w:w="9980" w:type="dxa"/>
        <w:tblInd w:w="92" w:type="dxa"/>
        <w:tblLook w:val="04A0"/>
      </w:tblPr>
      <w:tblGrid>
        <w:gridCol w:w="580"/>
        <w:gridCol w:w="2080"/>
        <w:gridCol w:w="1600"/>
        <w:gridCol w:w="1540"/>
        <w:gridCol w:w="1960"/>
        <w:gridCol w:w="2220"/>
      </w:tblGrid>
      <w:tr w:rsidR="00584997" w:rsidRPr="00E767B5" w:rsidTr="00C44D66">
        <w:trPr>
          <w:trHeight w:val="375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 w:eastAsia="el-GR"/>
              </w:rPr>
              <w:t>1.OMAΔA (A) </w:t>
            </w:r>
            <w:r w:rsidRPr="00E767B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 w:eastAsia="el-GR"/>
              </w:rPr>
              <w:t>“</w:t>
            </w:r>
            <w:r w:rsidRPr="00E767B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 w:eastAsia="el-GR"/>
              </w:rPr>
              <w:t>ΥΓΡΑ ΚΑΥΣΙΜΑ</w:t>
            </w:r>
            <w:r w:rsidRPr="00E767B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 w:eastAsia="el-GR"/>
              </w:rPr>
              <w:t>”</w:t>
            </w:r>
            <w:r w:rsidRPr="00E767B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 w:eastAsia="el-GR"/>
              </w:rPr>
              <w:t xml:space="preserve"> 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 w:eastAsia="el-GR"/>
              </w:rPr>
              <w:t xml:space="preserve"> </w:t>
            </w:r>
          </w:p>
        </w:tc>
      </w:tr>
      <w:tr w:rsidR="00584997" w:rsidRPr="005B7B3F" w:rsidTr="00C44D66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 xml:space="preserve">ΥΠΟOMAΔA (A.1) Δήμος </w:t>
            </w:r>
            <w:proofErr w:type="spellStart"/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Μινώα</w:t>
            </w:r>
            <w:proofErr w:type="spellEnd"/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 xml:space="preserve"> Πεδιάδας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</w:tr>
      <w:tr w:rsidR="00584997" w:rsidRPr="00E767B5" w:rsidTr="00C44D66">
        <w:trPr>
          <w:trHeight w:val="5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Ποσότητα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  <w:t>Li</w:t>
            </w: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t)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*Προσφερόμενο Ποσοστό Έκπτωσης (%)  ΑΡΙΘΜΗΤΙΚΩΣ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*Προσφερόμενο Ποσοστό Έκπτωσης (%)            ΟΛΟΓΡΑΦΩΣ</w:t>
            </w:r>
          </w:p>
        </w:tc>
      </w:tr>
      <w:tr w:rsidR="00584997" w:rsidRPr="00E767B5" w:rsidTr="00C44D66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Πετρέλαιο κίνησης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09134200-9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64207E" w:rsidRDefault="00584997" w:rsidP="00C44D6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4207E">
              <w:rPr>
                <w:sz w:val="20"/>
                <w:szCs w:val="20"/>
                <w:lang w:val="el-GR" w:eastAsia="el-GR"/>
              </w:rPr>
              <w:t>151.912,06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</w:tr>
      <w:tr w:rsidR="00584997" w:rsidRPr="00E767B5" w:rsidTr="00C44D66">
        <w:trPr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Βενζίνη </w:t>
            </w:r>
            <w:proofErr w:type="spellStart"/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Aμόλυβδη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09132100-4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64207E" w:rsidRDefault="00584997" w:rsidP="00C44D6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4207E">
              <w:rPr>
                <w:sz w:val="20"/>
                <w:szCs w:val="20"/>
                <w:lang w:val="el-GR" w:eastAsia="el-GR"/>
              </w:rPr>
              <w:t>12.185,72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</w:tr>
      <w:tr w:rsidR="00584997" w:rsidRPr="00E767B5" w:rsidTr="00C44D66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Πετρέλαιο θέρμανσης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09135100-5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64207E" w:rsidRDefault="00584997" w:rsidP="00C44D6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4207E">
              <w:rPr>
                <w:sz w:val="20"/>
                <w:szCs w:val="20"/>
                <w:lang w:val="el-GR" w:eastAsia="el-GR"/>
              </w:rPr>
              <w:t>13.572,82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</w:tr>
      <w:tr w:rsidR="00584997" w:rsidRPr="00E767B5" w:rsidTr="00C44D66">
        <w:trPr>
          <w:trHeight w:val="123"/>
        </w:trPr>
        <w:tc>
          <w:tcPr>
            <w:tcW w:w="99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l-GR" w:eastAsia="el-GR"/>
              </w:rPr>
            </w:pPr>
          </w:p>
        </w:tc>
      </w:tr>
      <w:tr w:rsidR="00584997" w:rsidRPr="005B7B3F" w:rsidTr="00C44D6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 xml:space="preserve">ΥΠΟOMAΔA (A.2)"Κοινωφελής </w:t>
            </w:r>
            <w:proofErr w:type="spellStart"/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Επιχείριση</w:t>
            </w:r>
            <w:proofErr w:type="spellEnd"/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 xml:space="preserve"> Κοινωνικών Δομών Δήμου </w:t>
            </w:r>
            <w:proofErr w:type="spellStart"/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Μινώα</w:t>
            </w:r>
            <w:proofErr w:type="spellEnd"/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 xml:space="preserve"> Πεδιάδας"</w:t>
            </w:r>
          </w:p>
        </w:tc>
      </w:tr>
      <w:tr w:rsidR="00584997" w:rsidRPr="00E767B5" w:rsidTr="00C44D66">
        <w:trPr>
          <w:trHeight w:val="6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 xml:space="preserve">Ποσότητα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  <w:t>Li</w:t>
            </w: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t)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*Προσφερόμενο Ποσοστό Έκπτωσης (%)  ΑΡΙΘΜΗΤΙΚΩΣ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*Προσφερόμενο Ποσοστό Έκπτωσης (%)            ΟΛΟΓΡΑΦΩΣ</w:t>
            </w:r>
          </w:p>
        </w:tc>
      </w:tr>
      <w:tr w:rsidR="00584997" w:rsidRPr="00E767B5" w:rsidTr="00C44D66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Βενζίνη Αμόλυβδη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09132100-4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DC6A1C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</w:tr>
      <w:tr w:rsidR="00584997" w:rsidRPr="00E767B5" w:rsidTr="00C44D66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Πετρέλαιο θέρμανσης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09135100-5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</w:tr>
      <w:tr w:rsidR="00584997" w:rsidRPr="00E767B5" w:rsidTr="00C44D66">
        <w:trPr>
          <w:trHeight w:val="135"/>
        </w:trPr>
        <w:tc>
          <w:tcPr>
            <w:tcW w:w="99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10"/>
                <w:szCs w:val="10"/>
                <w:lang w:val="el-GR" w:eastAsia="el-GR"/>
              </w:rPr>
              <w:t> </w:t>
            </w:r>
          </w:p>
        </w:tc>
      </w:tr>
      <w:tr w:rsidR="00584997" w:rsidRPr="005B7B3F" w:rsidTr="00C44D6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 xml:space="preserve">ΥΠΟOMAΔA (A.3)"Σχολική Επιτροπή Πρωτοβάθμιας Εκπαίδευσης Δήμου </w:t>
            </w:r>
            <w:proofErr w:type="spellStart"/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Μινώα</w:t>
            </w:r>
            <w:proofErr w:type="spellEnd"/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 xml:space="preserve"> Πεδιάδας"</w:t>
            </w:r>
          </w:p>
        </w:tc>
      </w:tr>
      <w:tr w:rsidR="00584997" w:rsidRPr="00E767B5" w:rsidTr="00C44D66">
        <w:trPr>
          <w:trHeight w:val="6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 xml:space="preserve">Ποσότητα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  <w:t>Li</w:t>
            </w: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t)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*Προσφερόμενο Ποσοστό Έκπτωσης (%)  ΑΡΙΘΜΗΤΙΚΩΣ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*Προσφερόμενο Ποσοστό Έκπτωσης (%)            ΟΛΟΓΡΑΦΩΣ</w:t>
            </w:r>
          </w:p>
        </w:tc>
      </w:tr>
      <w:tr w:rsidR="00584997" w:rsidRPr="00E767B5" w:rsidTr="00C44D66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Πετρέλαιο θέρμανσης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09135100-5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5</w:t>
            </w: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</w:tr>
      <w:tr w:rsidR="00584997" w:rsidRPr="00E767B5" w:rsidTr="00C44D66">
        <w:trPr>
          <w:trHeight w:val="12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l-GR" w:eastAsia="el-GR"/>
              </w:rPr>
            </w:pPr>
          </w:p>
        </w:tc>
      </w:tr>
      <w:tr w:rsidR="00584997" w:rsidRPr="005B7B3F" w:rsidTr="00C44D6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 xml:space="preserve">ΥΠΟOMAΔA (A.4)"Σχολική Επιτροπή Δευτεροβάθμιας Εκπαίδευσης Δήμου </w:t>
            </w:r>
            <w:proofErr w:type="spellStart"/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Μινώα</w:t>
            </w:r>
            <w:proofErr w:type="spellEnd"/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 xml:space="preserve"> Πεδιάδας"</w:t>
            </w:r>
          </w:p>
        </w:tc>
      </w:tr>
      <w:tr w:rsidR="00584997" w:rsidRPr="00E767B5" w:rsidTr="00C44D66">
        <w:trPr>
          <w:trHeight w:val="6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 xml:space="preserve">Ποσότητα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  <w:t>Li</w:t>
            </w: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t)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*Προσφερόμενο Ποσοστό Έκπτωσης (%)  ΑΡΙΘΜΗΤΙΚΩΣ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*Προσφερόμενο Ποσοστό Έκπτωσης (%)            ΟΛΟΓΡΑΦΩΣ</w:t>
            </w:r>
          </w:p>
        </w:tc>
      </w:tr>
      <w:tr w:rsidR="00584997" w:rsidRPr="00E767B5" w:rsidTr="00C44D66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Πετρέλαιο θέρμανσης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09135100-5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5</w:t>
            </w: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7" w:rsidRPr="00E767B5" w:rsidRDefault="00584997" w:rsidP="00C44D66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E767B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</w:tr>
    </w:tbl>
    <w:p w:rsidR="00584997" w:rsidRPr="00E767B5" w:rsidRDefault="00584997" w:rsidP="00584997">
      <w:pPr>
        <w:spacing w:after="0"/>
        <w:jc w:val="center"/>
        <w:rPr>
          <w:rFonts w:asciiTheme="minorHAnsi" w:hAnsiTheme="minorHAnsi" w:cstheme="minorHAnsi"/>
          <w:b/>
          <w:sz w:val="10"/>
          <w:szCs w:val="10"/>
          <w:lang w:val="el-GR"/>
        </w:rPr>
      </w:pPr>
    </w:p>
    <w:p w:rsidR="00584997" w:rsidRPr="0064207E" w:rsidRDefault="00584997" w:rsidP="00584997">
      <w:pPr>
        <w:spacing w:after="0"/>
        <w:rPr>
          <w:rFonts w:asciiTheme="minorHAnsi" w:hAnsiTheme="minorHAnsi" w:cstheme="minorHAnsi"/>
          <w:bCs/>
          <w:i/>
          <w:sz w:val="16"/>
          <w:szCs w:val="14"/>
          <w:lang w:val="el-GR"/>
        </w:rPr>
      </w:pPr>
      <w:r w:rsidRPr="0064207E">
        <w:rPr>
          <w:rFonts w:asciiTheme="minorHAnsi" w:hAnsiTheme="minorHAnsi" w:cstheme="minorHAnsi"/>
          <w:i/>
          <w:sz w:val="16"/>
          <w:szCs w:val="14"/>
          <w:lang w:val="el-GR"/>
        </w:rPr>
        <w:t xml:space="preserve">*: </w:t>
      </w:r>
      <w:r w:rsidRPr="0064207E">
        <w:rPr>
          <w:rFonts w:asciiTheme="minorHAnsi" w:hAnsiTheme="minorHAnsi" w:cstheme="minorHAnsi"/>
          <w:bCs/>
          <w:i/>
          <w:sz w:val="16"/>
          <w:szCs w:val="14"/>
          <w:lang w:val="el-GR"/>
        </w:rPr>
        <w:t xml:space="preserve"> ποσοστό έκπτωσης σε  επί τοις εκατό (%)   </w:t>
      </w:r>
      <w:r w:rsidRPr="0064207E">
        <w:rPr>
          <w:rFonts w:asciiTheme="minorHAnsi" w:hAnsiTheme="minorHAnsi" w:cstheme="minorHAnsi"/>
          <w:i/>
          <w:sz w:val="16"/>
          <w:szCs w:val="14"/>
          <w:lang w:val="el-GR"/>
        </w:rPr>
        <w:t>επί της εκάστοτε διαμορφούμενης μέσης λιανικής τιμής πώλησης έκαστου είδους του Παρατηρητηρίου Τιμών Υγρών Καυσίμων του Υπουργείου Οικονομίας, Υποδομών, Ναυτιλίας &amp; Τουρισμού (Γενική Δ/</w:t>
      </w:r>
      <w:proofErr w:type="spellStart"/>
      <w:r w:rsidRPr="0064207E">
        <w:rPr>
          <w:rFonts w:asciiTheme="minorHAnsi" w:hAnsiTheme="minorHAnsi" w:cstheme="minorHAnsi"/>
          <w:i/>
          <w:sz w:val="16"/>
          <w:szCs w:val="14"/>
          <w:lang w:val="el-GR"/>
        </w:rPr>
        <w:t>νση</w:t>
      </w:r>
      <w:proofErr w:type="spellEnd"/>
      <w:r w:rsidRPr="0064207E">
        <w:rPr>
          <w:rFonts w:asciiTheme="minorHAnsi" w:hAnsiTheme="minorHAnsi" w:cstheme="minorHAnsi"/>
          <w:i/>
          <w:sz w:val="16"/>
          <w:szCs w:val="14"/>
          <w:lang w:val="el-GR"/>
        </w:rPr>
        <w:t xml:space="preserve"> Προστασίας Καταναλωτή &amp; Εποπτείας της Αγοράς – Δ/</w:t>
      </w:r>
      <w:proofErr w:type="spellStart"/>
      <w:r w:rsidRPr="0064207E">
        <w:rPr>
          <w:rFonts w:asciiTheme="minorHAnsi" w:hAnsiTheme="minorHAnsi" w:cstheme="minorHAnsi"/>
          <w:i/>
          <w:sz w:val="16"/>
          <w:szCs w:val="14"/>
          <w:lang w:val="el-GR"/>
        </w:rPr>
        <w:t>νση</w:t>
      </w:r>
      <w:proofErr w:type="spellEnd"/>
      <w:r w:rsidRPr="0064207E">
        <w:rPr>
          <w:rFonts w:asciiTheme="minorHAnsi" w:hAnsiTheme="minorHAnsi" w:cstheme="minorHAnsi"/>
          <w:i/>
          <w:sz w:val="16"/>
          <w:szCs w:val="14"/>
          <w:lang w:val="el-GR"/>
        </w:rPr>
        <w:t xml:space="preserve"> Πολιτικής &amp; Ενημέρωσης Καταναλωτή – Τμήμα Παρατηρητήριο Τιμών &amp; </w:t>
      </w:r>
      <w:proofErr w:type="spellStart"/>
      <w:r w:rsidRPr="0064207E">
        <w:rPr>
          <w:rFonts w:asciiTheme="minorHAnsi" w:hAnsiTheme="minorHAnsi" w:cstheme="minorHAnsi"/>
          <w:i/>
          <w:sz w:val="16"/>
          <w:szCs w:val="14"/>
          <w:lang w:val="el-GR"/>
        </w:rPr>
        <w:t>Τιμοληψιών</w:t>
      </w:r>
      <w:proofErr w:type="spellEnd"/>
      <w:r w:rsidRPr="0064207E">
        <w:rPr>
          <w:rFonts w:asciiTheme="minorHAnsi" w:hAnsiTheme="minorHAnsi" w:cstheme="minorHAnsi"/>
          <w:i/>
          <w:sz w:val="16"/>
          <w:szCs w:val="14"/>
          <w:lang w:val="el-GR"/>
        </w:rPr>
        <w:t>) για τη συγκεκριμένη Περιφερειακή Ενότητα Ηρακλείου κατά την ημέρα παράδοσης αυτού και που θα αντιστοιχεί σε κάθε χαρακτηριστικό γνώρισμα του είδους (πετρέλαιο κίνησης, βενζίνη αμόλυβδη, πετρέλαιο θέρμανσης).</w:t>
      </w:r>
    </w:p>
    <w:p w:rsidR="00584997" w:rsidRPr="00E767B5" w:rsidRDefault="00584997" w:rsidP="00584997">
      <w:pPr>
        <w:spacing w:after="0"/>
        <w:rPr>
          <w:rFonts w:asciiTheme="minorHAnsi" w:hAnsiTheme="minorHAnsi" w:cstheme="minorHAnsi"/>
          <w:lang w:val="el-GR"/>
        </w:rPr>
      </w:pPr>
      <w:r w:rsidRPr="00E767B5">
        <w:rPr>
          <w:rFonts w:asciiTheme="minorHAnsi" w:hAnsiTheme="minorHAnsi" w:cstheme="minorHAnsi"/>
          <w:lang w:val="el-GR"/>
        </w:rPr>
        <w:t>Η παρούσα προσφορά ισχύει για: ……………………………………………………………. (τουλάχιστον 6 (έξι) μήνες).</w:t>
      </w:r>
    </w:p>
    <w:p w:rsidR="00584997" w:rsidRPr="00E767B5" w:rsidRDefault="00584997" w:rsidP="00584997">
      <w:pPr>
        <w:spacing w:after="0"/>
        <w:rPr>
          <w:rFonts w:asciiTheme="minorHAnsi" w:hAnsiTheme="minorHAnsi" w:cstheme="minorHAnsi"/>
          <w:lang w:val="el-GR"/>
        </w:rPr>
      </w:pPr>
    </w:p>
    <w:tbl>
      <w:tblPr>
        <w:tblW w:w="0" w:type="auto"/>
        <w:jc w:val="center"/>
        <w:tblInd w:w="-510" w:type="dxa"/>
        <w:tblLook w:val="01E0"/>
      </w:tblPr>
      <w:tblGrid>
        <w:gridCol w:w="4927"/>
        <w:gridCol w:w="4707"/>
      </w:tblGrid>
      <w:tr w:rsidR="00584997" w:rsidRPr="00E767B5" w:rsidTr="00C44D66">
        <w:trPr>
          <w:trHeight w:val="581"/>
          <w:jc w:val="center"/>
        </w:trPr>
        <w:tc>
          <w:tcPr>
            <w:tcW w:w="9634" w:type="dxa"/>
            <w:gridSpan w:val="2"/>
          </w:tcPr>
          <w:p w:rsidR="00584997" w:rsidRPr="000A307D" w:rsidRDefault="00584997" w:rsidP="00C44D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……………………….. , ………./………./ 202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1</w:t>
            </w:r>
          </w:p>
          <w:p w:rsidR="00584997" w:rsidRPr="00E767B5" w:rsidRDefault="00584997" w:rsidP="00C44D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Ο προσφέρων</w:t>
            </w:r>
          </w:p>
        </w:tc>
      </w:tr>
      <w:tr w:rsidR="00584997" w:rsidRPr="00E767B5" w:rsidTr="00C44D66">
        <w:trPr>
          <w:trHeight w:val="1418"/>
          <w:jc w:val="center"/>
        </w:trPr>
        <w:tc>
          <w:tcPr>
            <w:tcW w:w="4927" w:type="dxa"/>
          </w:tcPr>
          <w:p w:rsidR="00584997" w:rsidRPr="00E767B5" w:rsidRDefault="00584997" w:rsidP="00C44D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………………………………………..</w:t>
            </w:r>
          </w:p>
          <w:p w:rsidR="00584997" w:rsidRPr="00E767B5" w:rsidRDefault="00584997" w:rsidP="00C44D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Ολόγραφη Αναγραφή προσφέροντα</w:t>
            </w:r>
          </w:p>
          <w:p w:rsidR="00584997" w:rsidRPr="00E767B5" w:rsidRDefault="00584997" w:rsidP="00C44D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E767B5">
              <w:rPr>
                <w:rFonts w:asciiTheme="minorHAnsi" w:hAnsiTheme="minorHAnsi" w:cstheme="minorHAnsi"/>
                <w:lang w:val="el-GR"/>
              </w:rPr>
              <w:t>( Ονοματεπώνυμο / ιδιότητα )</w:t>
            </w:r>
          </w:p>
        </w:tc>
        <w:tc>
          <w:tcPr>
            <w:tcW w:w="4707" w:type="dxa"/>
          </w:tcPr>
          <w:p w:rsidR="00584997" w:rsidRPr="00E767B5" w:rsidRDefault="00584997" w:rsidP="00C44D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………………………………………..</w:t>
            </w:r>
          </w:p>
          <w:p w:rsidR="00584997" w:rsidRPr="00E767B5" w:rsidRDefault="00584997" w:rsidP="00C44D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E767B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Υπογραφή - Σφραγίδα</w:t>
            </w:r>
          </w:p>
        </w:tc>
      </w:tr>
    </w:tbl>
    <w:p w:rsidR="00DA479B" w:rsidRDefault="00DA479B"/>
    <w:sectPr w:rsidR="00DA479B" w:rsidSect="00584997"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84997"/>
    <w:rsid w:val="00056424"/>
    <w:rsid w:val="000744A8"/>
    <w:rsid w:val="00140D32"/>
    <w:rsid w:val="002B19E2"/>
    <w:rsid w:val="00393FA4"/>
    <w:rsid w:val="003D78AD"/>
    <w:rsid w:val="003E7CAF"/>
    <w:rsid w:val="004F2415"/>
    <w:rsid w:val="00555395"/>
    <w:rsid w:val="00563CE4"/>
    <w:rsid w:val="00584997"/>
    <w:rsid w:val="005A4071"/>
    <w:rsid w:val="00621B3B"/>
    <w:rsid w:val="006A7B52"/>
    <w:rsid w:val="00732AE1"/>
    <w:rsid w:val="007702C1"/>
    <w:rsid w:val="007E6F1B"/>
    <w:rsid w:val="00904DB6"/>
    <w:rsid w:val="009C6285"/>
    <w:rsid w:val="009D59C8"/>
    <w:rsid w:val="00A73B07"/>
    <w:rsid w:val="00AD2F38"/>
    <w:rsid w:val="00B05C06"/>
    <w:rsid w:val="00C666A3"/>
    <w:rsid w:val="00CB33A4"/>
    <w:rsid w:val="00CF2ED4"/>
    <w:rsid w:val="00D8512C"/>
    <w:rsid w:val="00DA479B"/>
    <w:rsid w:val="00DC3193"/>
    <w:rsid w:val="00DE002B"/>
    <w:rsid w:val="00ED6E28"/>
    <w:rsid w:val="00F44B89"/>
    <w:rsid w:val="00F8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97"/>
    <w:pPr>
      <w:suppressAutoHyphens/>
      <w:spacing w:after="120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troulist</dc:creator>
  <cp:lastModifiedBy>troulist</cp:lastModifiedBy>
  <cp:revision>1</cp:revision>
  <dcterms:created xsi:type="dcterms:W3CDTF">2021-04-15T06:44:00Z</dcterms:created>
  <dcterms:modified xsi:type="dcterms:W3CDTF">2021-04-15T06:45:00Z</dcterms:modified>
</cp:coreProperties>
</file>