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lang w:eastAsia="en-US"/>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Pr="00462A39">
        <w:rPr>
          <w:rFonts w:asciiTheme="minorHAnsi" w:hAnsiTheme="minorHAnsi" w:cstheme="minorHAnsi"/>
          <w:sz w:val="22"/>
          <w:szCs w:val="22"/>
        </w:rPr>
        <w:t>0</w:t>
      </w:r>
      <w:r w:rsidR="002B6A2A" w:rsidRPr="00E809A7">
        <w:rPr>
          <w:rFonts w:asciiTheme="minorHAnsi" w:hAnsiTheme="minorHAnsi" w:cstheme="minorHAnsi"/>
          <w:sz w:val="22"/>
          <w:szCs w:val="22"/>
          <w:lang w:val="el-GR"/>
        </w:rPr>
        <w:t>4</w:t>
      </w:r>
      <w:r w:rsidRPr="00ED0991">
        <w:rPr>
          <w:rFonts w:asciiTheme="minorHAnsi" w:hAnsiTheme="minorHAnsi" w:cstheme="minorHAnsi"/>
          <w:sz w:val="22"/>
          <w:szCs w:val="22"/>
        </w:rPr>
        <w:t xml:space="preserve">/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E809A7">
        <w:rPr>
          <w:rFonts w:cstheme="minorHAnsi"/>
          <w:b/>
        </w:rPr>
        <w:t>ΔΕΥΤΕΡΑ 04</w:t>
      </w:r>
      <w:bookmarkStart w:id="0" w:name="_GoBack"/>
      <w:bookmarkEnd w:id="0"/>
      <w:r>
        <w:rPr>
          <w:rFonts w:cstheme="minorHAnsi"/>
          <w:b/>
        </w:rPr>
        <w:t>/10 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6F6F6D">
        <w:rPr>
          <w:rFonts w:cstheme="minorHAnsi"/>
          <w:b/>
          <w:u w:val="single"/>
        </w:rPr>
        <w:t>ΔΕΥΤΕΡΑ</w:t>
      </w:r>
      <w:r>
        <w:rPr>
          <w:rFonts w:cstheme="minorHAnsi"/>
          <w:b/>
          <w:u w:val="single"/>
        </w:rPr>
        <w:t xml:space="preserve"> </w:t>
      </w:r>
      <w:r w:rsidR="006F6F6D">
        <w:rPr>
          <w:rFonts w:cstheme="minorHAnsi"/>
          <w:b/>
          <w:u w:val="single"/>
        </w:rPr>
        <w:t>4</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Αρκαλοχώρι (σημεία: 1</w:t>
      </w:r>
      <w:r w:rsidR="006F6F6D">
        <w:t>.</w:t>
      </w:r>
      <w:r w:rsidR="006F6F6D" w:rsidRPr="006F6F6D">
        <w:t xml:space="preserve"> </w:t>
      </w:r>
      <w:r w:rsidR="006F6F6D" w:rsidRPr="00030B44">
        <w:t>Περιοχή</w:t>
      </w:r>
      <w:r w:rsidR="006F6F6D">
        <w:t xml:space="preserve"> που περικλείεται από τις οδούς Εθνικής Αντιστάσεως – Σοφοκλέους – Κνωσού - Θεοτοκοπούλου</w:t>
      </w:r>
      <w:r>
        <w:t>.  2.</w:t>
      </w:r>
      <w:r w:rsidR="006F6F6D" w:rsidRPr="006F6F6D">
        <w:t xml:space="preserve"> </w:t>
      </w:r>
      <w:r w:rsidR="006F6F6D" w:rsidRPr="00030B44">
        <w:t>Περιοχή</w:t>
      </w:r>
      <w:r w:rsidR="006F6F6D">
        <w:t xml:space="preserve"> που περικλείεται από τις οδούς Σοφοκλέους – Εθνικής Αντιστάσεως – Μαραθώνα – Λαγκαδά – </w:t>
      </w:r>
      <w:proofErr w:type="spellStart"/>
      <w:r w:rsidR="006F6F6D">
        <w:t>Κνωσσού</w:t>
      </w:r>
      <w:proofErr w:type="spellEnd"/>
      <w:r w:rsidR="006F6F6D">
        <w:t xml:space="preserve"> (έως την επιχείρηση εμπορίας ελαιολάδου του κ. Παπαδάκη)</w:t>
      </w:r>
      <w:r>
        <w:t xml:space="preserve">.  3. Περιοχή που περικλείεται από την οδό </w:t>
      </w:r>
      <w:r w:rsidR="006F6F6D">
        <w:t xml:space="preserve">Εθνικής Αντιστάσεως – Δαιδάλου έως το πρατήριο υγρών καυσίμων SHELL - </w:t>
      </w:r>
      <w:proofErr w:type="spellStart"/>
      <w:r w:rsidR="006F6F6D">
        <w:t>Μπελιμπασάκη</w:t>
      </w:r>
      <w:proofErr w:type="spellEnd"/>
      <w:r>
        <w:t xml:space="preserve">. 4. Περιοχή </w:t>
      </w:r>
      <w:r w:rsidR="006F6F6D">
        <w:t xml:space="preserve">Προφήτη Ηλία, μεταξύ των οδών Σάββα </w:t>
      </w:r>
      <w:proofErr w:type="spellStart"/>
      <w:r w:rsidR="006F6F6D">
        <w:t>Πέππα</w:t>
      </w:r>
      <w:proofErr w:type="spellEnd"/>
      <w:r w:rsidR="006F6F6D">
        <w:t xml:space="preserve"> – Προφήτη Ηλία έως αρχαιότητες</w:t>
      </w:r>
      <w:r>
        <w:t xml:space="preserve">. 5. Περιοχή </w:t>
      </w:r>
      <w:r w:rsidR="006F6F6D">
        <w:t xml:space="preserve">έναντι Γενικού Λυκείου </w:t>
      </w:r>
      <w:proofErr w:type="spellStart"/>
      <w:r w:rsidR="006F6F6D">
        <w:t>Αρκαλοχωρίου</w:t>
      </w:r>
      <w:proofErr w:type="spellEnd"/>
      <w:r w:rsidR="006F6F6D">
        <w:t xml:space="preserve"> (δυτική πλευρά)</w:t>
      </w:r>
      <w:r>
        <w:t>.</w:t>
      </w:r>
      <w:r w:rsidRPr="0000152A">
        <w:t xml:space="preserve"> </w:t>
      </w:r>
      <w:r>
        <w:t xml:space="preserve">6. Περιοχή </w:t>
      </w:r>
      <w:r w:rsidR="006F6F6D">
        <w:t xml:space="preserve">μεταξύ των οδών Ελ. Βενιζέλου – Στρατηγού </w:t>
      </w:r>
      <w:proofErr w:type="spellStart"/>
      <w:r w:rsidR="006F6F6D">
        <w:t>Αλεξάκη</w:t>
      </w:r>
      <w:proofErr w:type="spellEnd"/>
      <w:r w:rsidR="006F6F6D">
        <w:t xml:space="preserve"> – Ιερός ναός Μιχαήλ Αρχαγγέλου έως την έξοδο προς Χουμέρι</w:t>
      </w:r>
      <w:r>
        <w:t xml:space="preserve">. 7. Περιοχή </w:t>
      </w:r>
      <w:proofErr w:type="spellStart"/>
      <w:r>
        <w:t>Αρκαλοχωρίου</w:t>
      </w:r>
      <w:proofErr w:type="spellEnd"/>
      <w:r>
        <w:t xml:space="preserve"> εκτός συνεκτικού τμήματος οικισμού. </w:t>
      </w:r>
    </w:p>
    <w:p w:rsidR="006F6F6D" w:rsidRPr="005F5BFF" w:rsidRDefault="006F6F6D" w:rsidP="006F6F6D">
      <w:pPr>
        <w:pStyle w:val="a3"/>
        <w:numPr>
          <w:ilvl w:val="0"/>
          <w:numId w:val="2"/>
        </w:numPr>
      </w:pPr>
      <w:proofErr w:type="spellStart"/>
      <w:r>
        <w:t>Γάσι</w:t>
      </w:r>
      <w:proofErr w:type="spellEnd"/>
    </w:p>
    <w:p w:rsidR="006F6F6D" w:rsidRDefault="006F6F6D" w:rsidP="006F6F6D">
      <w:pPr>
        <w:pStyle w:val="a3"/>
        <w:numPr>
          <w:ilvl w:val="0"/>
          <w:numId w:val="2"/>
        </w:numPr>
      </w:pPr>
      <w:proofErr w:type="spellStart"/>
      <w:r>
        <w:t>Πατσίδερος</w:t>
      </w:r>
      <w:proofErr w:type="spellEnd"/>
      <w:r w:rsidRPr="005F5BFF">
        <w:t xml:space="preserve">  </w:t>
      </w:r>
    </w:p>
    <w:p w:rsidR="006F6F6D" w:rsidRPr="005F5BFF" w:rsidRDefault="006F6F6D" w:rsidP="006F6F6D">
      <w:pPr>
        <w:pStyle w:val="a3"/>
        <w:numPr>
          <w:ilvl w:val="0"/>
          <w:numId w:val="2"/>
        </w:numPr>
      </w:pPr>
      <w:proofErr w:type="spellStart"/>
      <w:r>
        <w:t>Πάρτιρα</w:t>
      </w:r>
      <w:proofErr w:type="spellEnd"/>
      <w:r w:rsidRPr="005F5BFF">
        <w:t xml:space="preserve"> </w:t>
      </w:r>
    </w:p>
    <w:p w:rsidR="006F6F6D" w:rsidRPr="005F5BFF" w:rsidRDefault="006F6F6D" w:rsidP="006F6F6D">
      <w:pPr>
        <w:pStyle w:val="a3"/>
        <w:numPr>
          <w:ilvl w:val="0"/>
          <w:numId w:val="2"/>
        </w:numPr>
      </w:pPr>
      <w:proofErr w:type="spellStart"/>
      <w:r>
        <w:t>Νιπιδιτός</w:t>
      </w:r>
      <w:proofErr w:type="spellEnd"/>
      <w:r>
        <w:t xml:space="preserve"> </w:t>
      </w:r>
    </w:p>
    <w:p w:rsidR="006F6F6D" w:rsidRDefault="006F6F6D" w:rsidP="006F6F6D">
      <w:pPr>
        <w:pStyle w:val="a3"/>
        <w:numPr>
          <w:ilvl w:val="0"/>
          <w:numId w:val="2"/>
        </w:numPr>
      </w:pPr>
      <w:proofErr w:type="spellStart"/>
      <w:r>
        <w:t>Ρουσσοχώρια</w:t>
      </w:r>
      <w:proofErr w:type="spellEnd"/>
      <w:r w:rsidRPr="005F5BFF">
        <w:t xml:space="preserve"> </w:t>
      </w:r>
    </w:p>
    <w:p w:rsidR="006F6F6D" w:rsidRDefault="006F6F6D" w:rsidP="006F6F6D">
      <w:pPr>
        <w:pStyle w:val="a3"/>
        <w:numPr>
          <w:ilvl w:val="0"/>
          <w:numId w:val="2"/>
        </w:numPr>
      </w:pPr>
      <w:proofErr w:type="spellStart"/>
      <w:r>
        <w:t>Σκινιάς</w:t>
      </w:r>
      <w:proofErr w:type="spellEnd"/>
      <w:r>
        <w:t xml:space="preserve"> </w:t>
      </w:r>
    </w:p>
    <w:p w:rsidR="006F6F6D" w:rsidRDefault="006F6F6D" w:rsidP="006F6F6D">
      <w:pPr>
        <w:pStyle w:val="a3"/>
        <w:numPr>
          <w:ilvl w:val="0"/>
          <w:numId w:val="2"/>
        </w:numPr>
      </w:pPr>
      <w:r>
        <w:t>Λαγούτα</w:t>
      </w:r>
    </w:p>
    <w:p w:rsidR="006F6F6D" w:rsidRDefault="006F6F6D" w:rsidP="006F6F6D">
      <w:pPr>
        <w:pStyle w:val="a3"/>
        <w:numPr>
          <w:ilvl w:val="0"/>
          <w:numId w:val="2"/>
        </w:numPr>
      </w:pPr>
      <w:proofErr w:type="spellStart"/>
      <w:r>
        <w:t>Βακιώτες</w:t>
      </w:r>
      <w:proofErr w:type="spellEnd"/>
    </w:p>
    <w:p w:rsidR="006F6F6D" w:rsidRPr="005F5BFF" w:rsidRDefault="006F6F6D" w:rsidP="006F6F6D">
      <w:pPr>
        <w:pStyle w:val="a3"/>
        <w:numPr>
          <w:ilvl w:val="0"/>
          <w:numId w:val="2"/>
        </w:numPr>
      </w:pPr>
      <w:proofErr w:type="spellStart"/>
      <w:r>
        <w:t>Καστέλλι</w:t>
      </w:r>
      <w:proofErr w:type="spellEnd"/>
    </w:p>
    <w:p w:rsidR="006F6F6D" w:rsidRDefault="006F6F6D" w:rsidP="006F6F6D">
      <w:pPr>
        <w:pStyle w:val="a3"/>
        <w:numPr>
          <w:ilvl w:val="0"/>
          <w:numId w:val="2"/>
        </w:numPr>
      </w:pPr>
      <w:proofErr w:type="spellStart"/>
      <w:r>
        <w:t>Γαρίπα</w:t>
      </w:r>
      <w:proofErr w:type="spellEnd"/>
    </w:p>
    <w:p w:rsidR="006F6F6D" w:rsidRDefault="006F6F6D" w:rsidP="006F6F6D">
      <w:pPr>
        <w:pStyle w:val="a3"/>
        <w:numPr>
          <w:ilvl w:val="0"/>
          <w:numId w:val="2"/>
        </w:numPr>
      </w:pPr>
      <w:proofErr w:type="spellStart"/>
      <w:r>
        <w:t>Δραπέτι</w:t>
      </w:r>
      <w:proofErr w:type="spellEnd"/>
    </w:p>
    <w:p w:rsidR="006F6F6D" w:rsidRDefault="006F6F6D" w:rsidP="006F6F6D">
      <w:pPr>
        <w:pStyle w:val="a3"/>
        <w:numPr>
          <w:ilvl w:val="0"/>
          <w:numId w:val="2"/>
        </w:numPr>
      </w:pPr>
      <w:proofErr w:type="spellStart"/>
      <w:r>
        <w:t>Λευκοχώρι</w:t>
      </w:r>
      <w:proofErr w:type="spellEnd"/>
    </w:p>
    <w:p w:rsidR="006F6F6D" w:rsidRDefault="006F6F6D" w:rsidP="006F6F6D">
      <w:pPr>
        <w:pStyle w:val="a3"/>
        <w:numPr>
          <w:ilvl w:val="0"/>
          <w:numId w:val="2"/>
        </w:numPr>
      </w:pPr>
      <w:r>
        <w:t>Αγ. Σεμνή</w:t>
      </w:r>
    </w:p>
    <w:p w:rsidR="006F6F6D" w:rsidRDefault="006F6F6D" w:rsidP="006F6F6D">
      <w:pPr>
        <w:pStyle w:val="a3"/>
        <w:numPr>
          <w:ilvl w:val="0"/>
          <w:numId w:val="2"/>
        </w:numPr>
      </w:pPr>
      <w:r>
        <w:t>Δεμάτι</w:t>
      </w:r>
    </w:p>
    <w:p w:rsidR="006F6F6D" w:rsidRDefault="006F6F6D" w:rsidP="006F6F6D">
      <w:pPr>
        <w:pStyle w:val="a3"/>
        <w:numPr>
          <w:ilvl w:val="0"/>
          <w:numId w:val="2"/>
        </w:numPr>
      </w:pPr>
      <w:proofErr w:type="spellStart"/>
      <w:r>
        <w:t>Ίνι</w:t>
      </w:r>
      <w:proofErr w:type="spellEnd"/>
    </w:p>
    <w:p w:rsidR="006F6F6D" w:rsidRDefault="006F6F6D" w:rsidP="006F6F6D">
      <w:pPr>
        <w:pStyle w:val="a3"/>
        <w:numPr>
          <w:ilvl w:val="0"/>
          <w:numId w:val="2"/>
        </w:numPr>
      </w:pPr>
      <w:proofErr w:type="spellStart"/>
      <w:r>
        <w:t>Θραψανό</w:t>
      </w:r>
      <w:proofErr w:type="spellEnd"/>
    </w:p>
    <w:p w:rsidR="006F6F6D" w:rsidRDefault="006F6F6D" w:rsidP="006F6F6D">
      <w:pPr>
        <w:pStyle w:val="a3"/>
        <w:numPr>
          <w:ilvl w:val="0"/>
          <w:numId w:val="2"/>
        </w:numPr>
      </w:pPr>
      <w:proofErr w:type="spellStart"/>
      <w:r>
        <w:lastRenderedPageBreak/>
        <w:t>Καστελλιανά</w:t>
      </w:r>
      <w:proofErr w:type="spellEnd"/>
    </w:p>
    <w:p w:rsidR="006F6F6D" w:rsidRDefault="006F6F6D" w:rsidP="006F6F6D">
      <w:pPr>
        <w:pStyle w:val="a3"/>
        <w:numPr>
          <w:ilvl w:val="0"/>
          <w:numId w:val="2"/>
        </w:numPr>
      </w:pPr>
      <w:proofErr w:type="spellStart"/>
      <w:r>
        <w:t>Φαβριανά</w:t>
      </w:r>
      <w:proofErr w:type="spellEnd"/>
    </w:p>
    <w:p w:rsidR="006F6F6D" w:rsidRDefault="006F6F6D" w:rsidP="006F6F6D">
      <w:pPr>
        <w:pStyle w:val="a3"/>
        <w:numPr>
          <w:ilvl w:val="0"/>
          <w:numId w:val="2"/>
        </w:numPr>
      </w:pPr>
      <w:proofErr w:type="spellStart"/>
      <w:r>
        <w:t>Φιλίπποι</w:t>
      </w:r>
      <w:proofErr w:type="spellEnd"/>
    </w:p>
    <w:p w:rsidR="0057728C" w:rsidRPr="00E476AD" w:rsidRDefault="0057728C" w:rsidP="0057728C">
      <w:pPr>
        <w:spacing w:after="0" w:line="240" w:lineRule="auto"/>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8C"/>
    <w:rsid w:val="002B6A2A"/>
    <w:rsid w:val="00462A39"/>
    <w:rsid w:val="0057728C"/>
    <w:rsid w:val="006F6F6D"/>
    <w:rsid w:val="00725918"/>
    <w:rsid w:val="007E4A00"/>
    <w:rsid w:val="00B7247C"/>
    <w:rsid w:val="00D96479"/>
    <w:rsid w:val="00E809A7"/>
    <w:rsid w:val="00E904E1"/>
    <w:rsid w:val="00F35B7D"/>
    <w:rsid w:val="00FD6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Nikos</cp:lastModifiedBy>
  <cp:revision>2</cp:revision>
  <dcterms:created xsi:type="dcterms:W3CDTF">2021-10-03T17:13:00Z</dcterms:created>
  <dcterms:modified xsi:type="dcterms:W3CDTF">2021-10-03T17:13:00Z</dcterms:modified>
</cp:coreProperties>
</file>